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BED57" w14:textId="77777777" w:rsidR="00C00654" w:rsidRDefault="00C00654" w:rsidP="00C00654">
      <w:pPr>
        <w:shd w:val="clear" w:color="auto" w:fill="F8F8F8"/>
        <w:spacing w:before="144" w:after="144" w:line="240" w:lineRule="auto"/>
        <w:jc w:val="center"/>
        <w:rPr>
          <w:rFonts w:ascii="Arial" w:eastAsia="Times New Roman" w:hAnsi="Arial" w:cs="Arial"/>
          <w:b/>
          <w:color w:val="282828"/>
          <w:sz w:val="20"/>
          <w:szCs w:val="20"/>
          <w:u w:val="single"/>
          <w:lang w:eastAsia="sk-SK"/>
        </w:rPr>
      </w:pPr>
      <w:r>
        <w:rPr>
          <w:rFonts w:ascii="Arial" w:eastAsia="Times New Roman" w:hAnsi="Arial" w:cs="Arial"/>
          <w:b/>
          <w:color w:val="282828"/>
          <w:sz w:val="20"/>
          <w:szCs w:val="20"/>
          <w:u w:val="single"/>
          <w:lang w:eastAsia="sk-SK"/>
        </w:rPr>
        <w:t>REGINA – Domov sociálnych služieb Kráľovce, 044 44 Kráľovce 195</w:t>
      </w:r>
    </w:p>
    <w:p w14:paraId="6CACE19E"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3F586163"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3C9CD786"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VÝZVA NA PREDKLADANIE CENOVÝCH PONÚK</w:t>
      </w:r>
    </w:p>
    <w:p w14:paraId="6805113C" w14:textId="77777777"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zákazka na dodanie tovaru/poskytnutie služby/uskutočnenie stavebných prác podľa </w:t>
      </w:r>
      <w:hyperlink r:id="rId5" w:tgtFrame="_blank" w:history="1">
        <w:r>
          <w:rPr>
            <w:rStyle w:val="Hypertextovprepojenie"/>
            <w:rFonts w:ascii="Arial" w:eastAsia="Times New Roman" w:hAnsi="Arial" w:cs="Arial"/>
            <w:color w:val="196D03"/>
            <w:sz w:val="20"/>
            <w:szCs w:val="20"/>
            <w:lang w:eastAsia="sk-SK"/>
          </w:rPr>
          <w:t>§ 117 zákona NR SR č. 343/2015 Z. z.</w:t>
        </w:r>
      </w:hyperlink>
      <w:r>
        <w:rPr>
          <w:rFonts w:ascii="Arial" w:eastAsia="Times New Roman" w:hAnsi="Arial" w:cs="Arial"/>
          <w:color w:val="282828"/>
          <w:sz w:val="20"/>
          <w:szCs w:val="20"/>
          <w:lang w:eastAsia="sk-SK"/>
        </w:rPr>
        <w:t> o verejnom obstarávaní a o zmene a doplnení niektorých zákonov v z. n. p. (ďalej len ako „</w:t>
      </w:r>
      <w:hyperlink r:id="rId6" w:tgtFrame="_blank" w:history="1">
        <w:r>
          <w:rPr>
            <w:rStyle w:val="Hypertextovprepojenie"/>
            <w:rFonts w:ascii="Arial" w:eastAsia="Times New Roman" w:hAnsi="Arial" w:cs="Arial"/>
            <w:color w:val="196D03"/>
            <w:sz w:val="20"/>
            <w:szCs w:val="20"/>
            <w:lang w:eastAsia="sk-SK"/>
          </w:rPr>
          <w:t>ZVO</w:t>
        </w:r>
      </w:hyperlink>
      <w:r>
        <w:rPr>
          <w:rFonts w:ascii="Arial" w:eastAsia="Times New Roman" w:hAnsi="Arial" w:cs="Arial"/>
          <w:color w:val="282828"/>
          <w:sz w:val="20"/>
          <w:szCs w:val="20"/>
          <w:lang w:eastAsia="sk-SK"/>
        </w:rPr>
        <w:t>“)</w:t>
      </w:r>
    </w:p>
    <w:p w14:paraId="257317AB"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p w14:paraId="4B5FD20A"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1. Identifikácia verejného obstarávateľa:</w:t>
      </w:r>
    </w:p>
    <w:p w14:paraId="36099815"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Verejný obstarávateľ v zmysle § 7 ods. 1 písm. d  </w:t>
      </w:r>
      <w:hyperlink r:id="rId7" w:tgtFrame="_blank" w:history="1">
        <w:r>
          <w:rPr>
            <w:rStyle w:val="Hypertextovprepojenie"/>
            <w:rFonts w:ascii="Arial" w:eastAsia="Times New Roman" w:hAnsi="Arial" w:cs="Arial"/>
            <w:b/>
            <w:bCs/>
            <w:color w:val="196D03"/>
            <w:sz w:val="20"/>
            <w:szCs w:val="20"/>
            <w:lang w:eastAsia="sk-SK"/>
          </w:rPr>
          <w:t>ZVO</w:t>
        </w:r>
      </w:hyperlink>
      <w:r>
        <w:rPr>
          <w:rFonts w:ascii="Arial" w:eastAsia="Times New Roman" w:hAnsi="Arial" w:cs="Arial"/>
          <w:b/>
          <w:bCs/>
          <w:color w:val="282828"/>
          <w:sz w:val="20"/>
          <w:szCs w:val="20"/>
          <w:lang w:eastAsia="sk-SK"/>
        </w:rPr>
        <w:t>:</w:t>
      </w:r>
    </w:p>
    <w:p w14:paraId="291C3E4A" w14:textId="77777777" w:rsidR="00C00654" w:rsidRDefault="00C00654" w:rsidP="00C00654">
      <w:pPr>
        <w:shd w:val="clear" w:color="auto" w:fill="F8F8F8"/>
        <w:spacing w:before="144" w:after="144" w:line="240" w:lineRule="auto"/>
        <w:rPr>
          <w:rFonts w:ascii="Arial" w:eastAsia="Times New Roman" w:hAnsi="Arial" w:cs="Arial"/>
          <w:b/>
          <w:bCs/>
          <w:color w:val="282828"/>
          <w:sz w:val="20"/>
          <w:szCs w:val="20"/>
          <w:lang w:eastAsia="sk-SK"/>
        </w:rPr>
      </w:pPr>
      <w:r>
        <w:rPr>
          <w:rFonts w:ascii="Arial" w:eastAsia="Times New Roman" w:hAnsi="Arial" w:cs="Arial"/>
          <w:b/>
          <w:bCs/>
          <w:color w:val="282828"/>
          <w:sz w:val="20"/>
          <w:szCs w:val="20"/>
          <w:lang w:eastAsia="sk-SK"/>
        </w:rPr>
        <w:t>Názov verejného obstarávateľa: REGINA – Domov sociálnych služieb Kráľovce</w:t>
      </w:r>
    </w:p>
    <w:p w14:paraId="3B8E5C7F"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Sídlo: Kráľovce 195</w:t>
      </w:r>
    </w:p>
    <w:p w14:paraId="5F7F5624"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Štatutárny zástupca: RNDr. Monika Bérešová, riaditeľka</w:t>
      </w:r>
    </w:p>
    <w:p w14:paraId="33189366"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IČO: 355 57 168 </w:t>
      </w:r>
    </w:p>
    <w:p w14:paraId="50DB6E3F"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DIČ: 202 179 8713</w:t>
      </w:r>
    </w:p>
    <w:p w14:paraId="0D213797"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Tel.: 0905394995</w:t>
      </w:r>
    </w:p>
    <w:p w14:paraId="4E5E4105"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E-mail: beresova@skrin.sk</w:t>
      </w:r>
    </w:p>
    <w:p w14:paraId="10F13A41"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Internetová stránka: www.regina.vucke.sk</w:t>
      </w:r>
    </w:p>
    <w:p w14:paraId="11549680"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Bankové spojenie: Štátna pokladnica</w:t>
      </w:r>
    </w:p>
    <w:p w14:paraId="751E5987"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Číslo účtu.: 7000186038</w:t>
      </w:r>
    </w:p>
    <w:p w14:paraId="122B7A0C" w14:textId="08626303" w:rsidR="00C00654" w:rsidRDefault="00334FE9"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Kon</w:t>
      </w:r>
      <w:r w:rsidR="00C00654">
        <w:rPr>
          <w:rFonts w:ascii="Arial" w:eastAsia="Times New Roman" w:hAnsi="Arial" w:cs="Arial"/>
          <w:b/>
          <w:bCs/>
          <w:color w:val="282828"/>
          <w:sz w:val="20"/>
          <w:szCs w:val="20"/>
          <w:lang w:eastAsia="sk-SK"/>
        </w:rPr>
        <w:t>taktná osoba vo veciach verejného obstarávania:</w:t>
      </w:r>
    </w:p>
    <w:p w14:paraId="28F5E611"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Telefón: 055/6710404, 0911269340</w:t>
      </w:r>
    </w:p>
    <w:p w14:paraId="7C87ED7E"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Email: </w:t>
      </w:r>
      <w:hyperlink r:id="rId8" w:history="1">
        <w:r>
          <w:rPr>
            <w:rStyle w:val="Hypertextovprepojenie"/>
            <w:rFonts w:ascii="Arial" w:eastAsia="Times New Roman" w:hAnsi="Arial" w:cs="Arial"/>
            <w:sz w:val="20"/>
            <w:szCs w:val="20"/>
            <w:lang w:eastAsia="sk-SK"/>
          </w:rPr>
          <w:t>tothova@skrin.sk</w:t>
        </w:r>
      </w:hyperlink>
    </w:p>
    <w:p w14:paraId="05AEFA61"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24C81B9B" w14:textId="77777777" w:rsidR="00C00654" w:rsidRDefault="00C00654" w:rsidP="00C00654">
      <w:pPr>
        <w:shd w:val="clear" w:color="auto" w:fill="F8F8F8"/>
        <w:spacing w:before="144" w:after="144" w:line="240" w:lineRule="auto"/>
        <w:rPr>
          <w:rFonts w:ascii="Arial" w:eastAsia="Times New Roman" w:hAnsi="Arial" w:cs="Arial"/>
          <w:b/>
          <w:bCs/>
          <w:color w:val="282828"/>
          <w:sz w:val="20"/>
          <w:szCs w:val="20"/>
          <w:lang w:eastAsia="sk-SK"/>
        </w:rPr>
      </w:pPr>
      <w:r>
        <w:rPr>
          <w:rFonts w:ascii="Arial" w:eastAsia="Times New Roman" w:hAnsi="Arial" w:cs="Arial"/>
          <w:b/>
          <w:bCs/>
          <w:color w:val="282828"/>
          <w:sz w:val="20"/>
          <w:szCs w:val="20"/>
          <w:lang w:eastAsia="sk-SK"/>
        </w:rPr>
        <w:t>2. Miesto predloženia/doručenia ponuky: REGINA – Domov sociálnych služieb Kráľovce 195, 044 44 Kráľovce.</w:t>
      </w:r>
    </w:p>
    <w:p w14:paraId="2BD7BDE9" w14:textId="77777777" w:rsidR="00C00654" w:rsidRDefault="00C00654" w:rsidP="00C00654">
      <w:pPr>
        <w:shd w:val="clear" w:color="auto" w:fill="F8F8F8"/>
        <w:spacing w:before="144" w:after="144" w:line="240" w:lineRule="auto"/>
        <w:rPr>
          <w:rFonts w:ascii="Arial" w:eastAsia="Times New Roman" w:hAnsi="Arial" w:cs="Arial"/>
          <w:bCs/>
          <w:color w:val="282828"/>
          <w:sz w:val="20"/>
          <w:szCs w:val="20"/>
          <w:lang w:eastAsia="sk-SK"/>
        </w:rPr>
      </w:pPr>
    </w:p>
    <w:p w14:paraId="3A4892EA" w14:textId="21761056" w:rsidR="00334FE9" w:rsidRDefault="00C00654" w:rsidP="00C00654">
      <w:pPr>
        <w:shd w:val="clear" w:color="auto" w:fill="F8F8F8"/>
        <w:spacing w:before="144" w:after="144" w:line="240" w:lineRule="auto"/>
        <w:rPr>
          <w:rFonts w:ascii="Arial" w:eastAsia="Times New Roman" w:hAnsi="Arial" w:cs="Arial"/>
          <w:b/>
          <w:bCs/>
          <w:color w:val="282828"/>
          <w:sz w:val="20"/>
          <w:szCs w:val="20"/>
          <w:lang w:eastAsia="sk-SK"/>
        </w:rPr>
      </w:pPr>
      <w:r>
        <w:rPr>
          <w:rFonts w:ascii="Arial" w:eastAsia="Times New Roman" w:hAnsi="Arial" w:cs="Arial"/>
          <w:b/>
          <w:bCs/>
          <w:color w:val="282828"/>
          <w:sz w:val="20"/>
          <w:szCs w:val="20"/>
          <w:lang w:eastAsia="sk-SK"/>
        </w:rPr>
        <w:t xml:space="preserve">3. Predmet obstarávania: </w:t>
      </w:r>
      <w:r w:rsidR="00AF0D6B">
        <w:rPr>
          <w:rFonts w:ascii="Arial" w:eastAsia="Times New Roman" w:hAnsi="Arial" w:cs="Arial"/>
          <w:b/>
          <w:bCs/>
          <w:color w:val="282828"/>
          <w:sz w:val="20"/>
          <w:szCs w:val="20"/>
          <w:lang w:eastAsia="sk-SK"/>
        </w:rPr>
        <w:t>Potraviny - d</w:t>
      </w:r>
      <w:r>
        <w:rPr>
          <w:rFonts w:ascii="Arial" w:eastAsia="Times New Roman" w:hAnsi="Arial" w:cs="Arial"/>
          <w:b/>
          <w:bCs/>
          <w:color w:val="282828"/>
          <w:sz w:val="20"/>
          <w:szCs w:val="20"/>
          <w:lang w:eastAsia="sk-SK"/>
        </w:rPr>
        <w:t>odávk</w:t>
      </w:r>
      <w:r w:rsidR="00256BB0">
        <w:rPr>
          <w:rFonts w:ascii="Arial" w:eastAsia="Times New Roman" w:hAnsi="Arial" w:cs="Arial"/>
          <w:b/>
          <w:bCs/>
          <w:color w:val="282828"/>
          <w:sz w:val="20"/>
          <w:szCs w:val="20"/>
          <w:lang w:eastAsia="sk-SK"/>
        </w:rPr>
        <w:t xml:space="preserve">y </w:t>
      </w:r>
      <w:r w:rsidR="00334FE9">
        <w:rPr>
          <w:rFonts w:ascii="Arial" w:eastAsia="Times New Roman" w:hAnsi="Arial" w:cs="Arial"/>
          <w:b/>
          <w:bCs/>
          <w:color w:val="282828"/>
          <w:sz w:val="20"/>
          <w:szCs w:val="20"/>
          <w:lang w:eastAsia="sk-SK"/>
        </w:rPr>
        <w:t>zeleniny, ovocia, zemiakov.</w:t>
      </w:r>
    </w:p>
    <w:p w14:paraId="630B9859" w14:textId="77777777" w:rsidR="006F4552" w:rsidRDefault="00C00654" w:rsidP="00C00654">
      <w:pPr>
        <w:shd w:val="clear" w:color="auto" w:fill="F8F8F8"/>
        <w:spacing w:before="144" w:after="144" w:line="240" w:lineRule="auto"/>
        <w:rPr>
          <w:rFonts w:ascii="Arial" w:eastAsia="Times New Roman" w:hAnsi="Arial" w:cs="Arial"/>
          <w:bCs/>
          <w:color w:val="282828"/>
          <w:sz w:val="20"/>
          <w:szCs w:val="20"/>
          <w:lang w:eastAsia="sk-SK"/>
        </w:rPr>
      </w:pPr>
      <w:r>
        <w:rPr>
          <w:rFonts w:ascii="Arial" w:eastAsia="Times New Roman" w:hAnsi="Arial" w:cs="Arial"/>
          <w:bCs/>
          <w:color w:val="282828"/>
          <w:sz w:val="20"/>
          <w:szCs w:val="20"/>
          <w:lang w:eastAsia="sk-SK"/>
        </w:rPr>
        <w:t xml:space="preserve"> Podrobné vymedzenie predmetu zákazky tvorí Príloha tejto výzvy. </w:t>
      </w:r>
    </w:p>
    <w:p w14:paraId="5E39D335" w14:textId="77777777" w:rsidR="006F4552" w:rsidRDefault="006F4552" w:rsidP="00C00654">
      <w:pPr>
        <w:shd w:val="clear" w:color="auto" w:fill="F8F8F8"/>
        <w:spacing w:before="144" w:after="144" w:line="240" w:lineRule="auto"/>
        <w:rPr>
          <w:rFonts w:ascii="Arial" w:eastAsia="Times New Roman" w:hAnsi="Arial" w:cs="Arial"/>
          <w:bCs/>
          <w:color w:val="282828"/>
          <w:sz w:val="20"/>
          <w:szCs w:val="20"/>
          <w:lang w:eastAsia="sk-SK"/>
        </w:rPr>
      </w:pPr>
      <w:r>
        <w:rPr>
          <w:rFonts w:ascii="Arial" w:eastAsia="Times New Roman" w:hAnsi="Arial" w:cs="Arial"/>
          <w:bCs/>
          <w:color w:val="282828"/>
          <w:sz w:val="20"/>
          <w:szCs w:val="20"/>
          <w:lang w:eastAsia="sk-SK"/>
        </w:rPr>
        <w:t>Spoločný slovník obstarávania (CPV):</w:t>
      </w:r>
    </w:p>
    <w:p w14:paraId="413F2006" w14:textId="77777777" w:rsidR="006F4552" w:rsidRPr="006F4552" w:rsidRDefault="006F4552" w:rsidP="00C00654">
      <w:pPr>
        <w:shd w:val="clear" w:color="auto" w:fill="F8F8F8"/>
        <w:spacing w:before="144" w:after="144" w:line="240" w:lineRule="auto"/>
        <w:rPr>
          <w:rFonts w:ascii="Arial" w:eastAsia="Times New Roman" w:hAnsi="Arial" w:cs="Arial"/>
          <w:bCs/>
          <w:color w:val="282828"/>
          <w:sz w:val="20"/>
          <w:szCs w:val="20"/>
          <w:u w:val="single"/>
          <w:lang w:eastAsia="sk-SK"/>
        </w:rPr>
      </w:pPr>
      <w:r w:rsidRPr="006F4552">
        <w:rPr>
          <w:rFonts w:ascii="Arial" w:eastAsia="Times New Roman" w:hAnsi="Arial" w:cs="Arial"/>
          <w:bCs/>
          <w:color w:val="282828"/>
          <w:sz w:val="20"/>
          <w:szCs w:val="20"/>
          <w:u w:val="single"/>
          <w:lang w:eastAsia="sk-SK"/>
        </w:rPr>
        <w:t>Hlavný slovník:</w:t>
      </w:r>
    </w:p>
    <w:p w14:paraId="0E9D5AC1" w14:textId="5DD086DF" w:rsidR="00C00654" w:rsidRDefault="00B52F6A"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Cs/>
          <w:color w:val="282828"/>
          <w:sz w:val="20"/>
          <w:szCs w:val="20"/>
          <w:lang w:eastAsia="sk-SK"/>
        </w:rPr>
        <w:t>032</w:t>
      </w:r>
      <w:r w:rsidR="006F4552">
        <w:rPr>
          <w:rFonts w:ascii="Arial" w:eastAsia="Times New Roman" w:hAnsi="Arial" w:cs="Arial"/>
          <w:bCs/>
          <w:color w:val="282828"/>
          <w:sz w:val="20"/>
          <w:szCs w:val="20"/>
          <w:lang w:eastAsia="sk-SK"/>
        </w:rPr>
        <w:t>2</w:t>
      </w:r>
      <w:r>
        <w:rPr>
          <w:rFonts w:ascii="Arial" w:eastAsia="Times New Roman" w:hAnsi="Arial" w:cs="Arial"/>
          <w:bCs/>
          <w:color w:val="282828"/>
          <w:sz w:val="20"/>
          <w:szCs w:val="20"/>
          <w:lang w:eastAsia="sk-SK"/>
        </w:rPr>
        <w:t>0000-</w:t>
      </w:r>
      <w:r w:rsidR="006F4552">
        <w:rPr>
          <w:rFonts w:ascii="Arial" w:eastAsia="Times New Roman" w:hAnsi="Arial" w:cs="Arial"/>
          <w:bCs/>
          <w:color w:val="282828"/>
          <w:sz w:val="20"/>
          <w:szCs w:val="20"/>
          <w:lang w:eastAsia="sk-SK"/>
        </w:rPr>
        <w:t>9</w:t>
      </w:r>
    </w:p>
    <w:p w14:paraId="45AF600D"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4. Typ zmluvy, ktorá bude výsledkom verejného obstarávania:</w:t>
      </w:r>
    </w:p>
    <w:p w14:paraId="7404A691"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    Kúpna zmluva.</w:t>
      </w:r>
    </w:p>
    <w:p w14:paraId="7176EC54"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7A5542D4" w14:textId="136CD38C"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 xml:space="preserve">5.Opis predmetu zákazky (predmetu obstarávania): </w:t>
      </w:r>
      <w:r w:rsidR="00AF0D6B">
        <w:rPr>
          <w:rFonts w:ascii="Arial" w:eastAsia="Times New Roman" w:hAnsi="Arial" w:cs="Arial"/>
          <w:b/>
          <w:bCs/>
          <w:color w:val="282828"/>
          <w:sz w:val="20"/>
          <w:szCs w:val="20"/>
          <w:lang w:eastAsia="sk-SK"/>
        </w:rPr>
        <w:t>Potraviny d</w:t>
      </w:r>
      <w:r w:rsidR="00B52F6A">
        <w:rPr>
          <w:rFonts w:ascii="Arial" w:eastAsia="Times New Roman" w:hAnsi="Arial" w:cs="Arial"/>
          <w:b/>
          <w:bCs/>
          <w:color w:val="282828"/>
          <w:sz w:val="20"/>
          <w:szCs w:val="20"/>
          <w:lang w:eastAsia="sk-SK"/>
        </w:rPr>
        <w:t xml:space="preserve">odávky </w:t>
      </w:r>
      <w:r w:rsidR="00AF0D6B">
        <w:rPr>
          <w:rFonts w:ascii="Arial" w:eastAsia="Times New Roman" w:hAnsi="Arial" w:cs="Arial"/>
          <w:b/>
          <w:bCs/>
          <w:color w:val="282828"/>
          <w:sz w:val="20"/>
          <w:szCs w:val="20"/>
          <w:lang w:eastAsia="sk-SK"/>
        </w:rPr>
        <w:t>zeleniny, ovocia, zemiakov</w:t>
      </w:r>
      <w:r w:rsidR="00B52F6A">
        <w:rPr>
          <w:rFonts w:ascii="Arial" w:eastAsia="Times New Roman" w:hAnsi="Arial" w:cs="Arial"/>
          <w:b/>
          <w:bCs/>
          <w:color w:val="282828"/>
          <w:sz w:val="20"/>
          <w:szCs w:val="20"/>
          <w:lang w:eastAsia="sk-SK"/>
        </w:rPr>
        <w:t>.</w:t>
      </w:r>
      <w:r>
        <w:rPr>
          <w:rFonts w:ascii="Arial" w:eastAsia="Times New Roman" w:hAnsi="Arial" w:cs="Arial"/>
          <w:b/>
          <w:bCs/>
          <w:color w:val="282828"/>
          <w:sz w:val="20"/>
          <w:szCs w:val="20"/>
          <w:lang w:eastAsia="sk-SK"/>
        </w:rPr>
        <w:t xml:space="preserve"> </w:t>
      </w:r>
      <w:r>
        <w:rPr>
          <w:rFonts w:ascii="Arial" w:eastAsia="Times New Roman" w:hAnsi="Arial" w:cs="Arial"/>
          <w:color w:val="282828"/>
          <w:sz w:val="20"/>
          <w:szCs w:val="20"/>
          <w:lang w:eastAsia="sk-SK"/>
        </w:rPr>
        <w:t>Súčasťou predmetu obstarávania súvisiace služby spojené s dopravou na miesto dodania a ďalšie súvisiace náklady s dodaním predmetu zákazky.</w:t>
      </w:r>
    </w:p>
    <w:p w14:paraId="33F1CA02" w14:textId="77777777"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p>
    <w:p w14:paraId="5DDF8677" w14:textId="128BA13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lastRenderedPageBreak/>
        <w:t>6. Predpokladaná hodnota zákazky: </w:t>
      </w:r>
      <w:r w:rsidR="006F4552">
        <w:rPr>
          <w:rFonts w:ascii="Arial" w:eastAsia="Times New Roman" w:hAnsi="Arial" w:cs="Arial"/>
          <w:b/>
          <w:bCs/>
          <w:color w:val="282828"/>
          <w:sz w:val="20"/>
          <w:szCs w:val="20"/>
          <w:lang w:eastAsia="sk-SK"/>
        </w:rPr>
        <w:t>18 174,10</w:t>
      </w:r>
      <w:r>
        <w:rPr>
          <w:rFonts w:ascii="Arial" w:eastAsia="Times New Roman" w:hAnsi="Arial" w:cs="Arial"/>
          <w:bCs/>
          <w:color w:val="282828"/>
          <w:sz w:val="20"/>
          <w:szCs w:val="20"/>
          <w:lang w:eastAsia="sk-SK"/>
        </w:rPr>
        <w:t xml:space="preserve"> €</w:t>
      </w:r>
      <w:r>
        <w:rPr>
          <w:rFonts w:ascii="Arial" w:eastAsia="Times New Roman" w:hAnsi="Arial" w:cs="Arial"/>
          <w:color w:val="282828"/>
          <w:sz w:val="20"/>
          <w:szCs w:val="20"/>
          <w:lang w:eastAsia="sk-SK"/>
        </w:rPr>
        <w:t>.</w:t>
      </w:r>
    </w:p>
    <w:p w14:paraId="633677F8"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3BA53EC9" w14:textId="77777777" w:rsidR="00C00654" w:rsidRDefault="00C00654" w:rsidP="00C00654">
      <w:pPr>
        <w:shd w:val="clear" w:color="auto" w:fill="F8F8F8"/>
        <w:spacing w:before="144" w:after="144" w:line="240" w:lineRule="auto"/>
        <w:rPr>
          <w:rFonts w:ascii="Arial" w:eastAsia="Times New Roman" w:hAnsi="Arial" w:cs="Arial"/>
          <w:b/>
          <w:bCs/>
          <w:color w:val="282828"/>
          <w:sz w:val="20"/>
          <w:szCs w:val="20"/>
          <w:lang w:eastAsia="sk-SK"/>
        </w:rPr>
      </w:pPr>
      <w:r>
        <w:rPr>
          <w:rFonts w:ascii="Arial" w:eastAsia="Times New Roman" w:hAnsi="Arial" w:cs="Arial"/>
          <w:b/>
          <w:bCs/>
          <w:color w:val="282828"/>
          <w:sz w:val="20"/>
          <w:szCs w:val="20"/>
          <w:lang w:eastAsia="sk-SK"/>
        </w:rPr>
        <w:t>7. Miesto  a čas dodania predmetu zákazky: REGINA – Domov sociálnych služieb Kráľovce 195, 044 44 Kráľovce priebežne podľa jednotlivých objednávok.</w:t>
      </w:r>
    </w:p>
    <w:p w14:paraId="4D6668C1" w14:textId="477391A3" w:rsidR="00C00654" w:rsidRDefault="00C00654" w:rsidP="00C00654">
      <w:pPr>
        <w:shd w:val="clear" w:color="auto" w:fill="F8F8F8"/>
        <w:spacing w:before="144" w:after="144" w:line="240" w:lineRule="auto"/>
        <w:rPr>
          <w:rFonts w:ascii="Arial" w:eastAsia="Times New Roman" w:hAnsi="Arial" w:cs="Arial"/>
          <w:b/>
          <w:bCs/>
          <w:color w:val="282828"/>
          <w:sz w:val="20"/>
          <w:szCs w:val="20"/>
          <w:lang w:eastAsia="sk-SK"/>
        </w:rPr>
      </w:pPr>
      <w:r>
        <w:rPr>
          <w:rFonts w:ascii="Arial" w:eastAsia="Times New Roman" w:hAnsi="Arial" w:cs="Arial"/>
          <w:b/>
          <w:bCs/>
          <w:color w:val="282828"/>
          <w:sz w:val="20"/>
          <w:szCs w:val="20"/>
          <w:lang w:eastAsia="sk-SK"/>
        </w:rPr>
        <w:t>Trvanie zmluvy:</w:t>
      </w:r>
      <w:r w:rsidR="00B52F6A">
        <w:rPr>
          <w:rFonts w:ascii="Arial" w:eastAsia="Times New Roman" w:hAnsi="Arial" w:cs="Arial"/>
          <w:b/>
          <w:bCs/>
          <w:color w:val="282828"/>
          <w:sz w:val="20"/>
          <w:szCs w:val="20"/>
          <w:lang w:eastAsia="sk-SK"/>
        </w:rPr>
        <w:t xml:space="preserve"> </w:t>
      </w:r>
      <w:r w:rsidR="006F4552">
        <w:rPr>
          <w:rFonts w:ascii="Arial" w:eastAsia="Times New Roman" w:hAnsi="Arial" w:cs="Arial"/>
          <w:b/>
          <w:bCs/>
          <w:color w:val="282828"/>
          <w:sz w:val="20"/>
          <w:szCs w:val="20"/>
          <w:lang w:eastAsia="sk-SK"/>
        </w:rPr>
        <w:t xml:space="preserve">do </w:t>
      </w:r>
      <w:r w:rsidR="00B52F6A">
        <w:rPr>
          <w:rFonts w:ascii="Arial" w:eastAsia="Times New Roman" w:hAnsi="Arial" w:cs="Arial"/>
          <w:b/>
          <w:bCs/>
          <w:color w:val="282828"/>
          <w:sz w:val="20"/>
          <w:szCs w:val="20"/>
          <w:lang w:eastAsia="sk-SK"/>
        </w:rPr>
        <w:t>30.06.2021.</w:t>
      </w:r>
    </w:p>
    <w:p w14:paraId="6CCD95BE"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25F68DDD" w14:textId="77777777" w:rsidR="00C00654" w:rsidRDefault="00C00654" w:rsidP="00C00654">
      <w:pPr>
        <w:shd w:val="clear" w:color="auto" w:fill="F8F8F8"/>
        <w:spacing w:before="144" w:after="144" w:line="240" w:lineRule="auto"/>
        <w:jc w:val="both"/>
        <w:rPr>
          <w:rFonts w:ascii="Arial" w:eastAsia="Times New Roman" w:hAnsi="Arial" w:cs="Arial"/>
          <w:bCs/>
          <w:color w:val="282828"/>
          <w:sz w:val="20"/>
          <w:szCs w:val="20"/>
          <w:lang w:eastAsia="sk-SK"/>
        </w:rPr>
      </w:pPr>
      <w:r>
        <w:rPr>
          <w:rFonts w:ascii="Arial" w:eastAsia="Times New Roman" w:hAnsi="Arial" w:cs="Arial"/>
          <w:b/>
          <w:bCs/>
          <w:color w:val="282828"/>
          <w:sz w:val="20"/>
          <w:szCs w:val="20"/>
          <w:lang w:eastAsia="sk-SK"/>
        </w:rPr>
        <w:t>9. Financovanie predmetu zákazky: </w:t>
      </w:r>
      <w:r>
        <w:rPr>
          <w:rFonts w:ascii="Arial" w:eastAsia="Times New Roman" w:hAnsi="Arial" w:cs="Arial"/>
          <w:bCs/>
          <w:color w:val="282828"/>
          <w:sz w:val="20"/>
          <w:szCs w:val="20"/>
          <w:lang w:eastAsia="sk-SK"/>
        </w:rPr>
        <w:t>zákazka financovaná z vlastných zdrojov verejného obstarávateľa, fakturácia  formou bezhotovostného platobného styku, objednávanie predmetu obstarávania sa vykoná na základe objednávky verejného obstarávateľa. Nebude poskytnutý preddavok ani záloha.  Faktúry sú splatné do 30 dní od dátumu ich vystavenia dodávateľom a musia byť doručené kupujúcemu do druhého dňa po vystavení faktúry. Fakturáciu požadujeme vykonať 1x za celý mesiac.</w:t>
      </w:r>
    </w:p>
    <w:p w14:paraId="7EAD2A3A" w14:textId="77777777"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p>
    <w:p w14:paraId="5439F632" w14:textId="67B9AC5E" w:rsidR="00C00654" w:rsidRDefault="00C00654" w:rsidP="00C00654">
      <w:pPr>
        <w:shd w:val="clear" w:color="auto" w:fill="F8F8F8"/>
        <w:spacing w:before="144" w:after="144" w:line="240" w:lineRule="auto"/>
        <w:rPr>
          <w:rFonts w:ascii="Arial" w:eastAsia="Times New Roman" w:hAnsi="Arial" w:cs="Arial"/>
          <w:bCs/>
          <w:color w:val="282828"/>
          <w:sz w:val="20"/>
          <w:szCs w:val="20"/>
          <w:lang w:eastAsia="sk-SK"/>
        </w:rPr>
      </w:pPr>
      <w:r>
        <w:rPr>
          <w:rFonts w:ascii="Arial" w:eastAsia="Times New Roman" w:hAnsi="Arial" w:cs="Arial"/>
          <w:b/>
          <w:bCs/>
          <w:color w:val="282828"/>
          <w:sz w:val="20"/>
          <w:szCs w:val="20"/>
          <w:lang w:eastAsia="sk-SK"/>
        </w:rPr>
        <w:t>10. Lehota na predloženie ponuky: .</w:t>
      </w:r>
      <w:r w:rsidR="006F4552">
        <w:rPr>
          <w:rFonts w:ascii="Arial" w:eastAsia="Times New Roman" w:hAnsi="Arial" w:cs="Arial"/>
          <w:b/>
          <w:bCs/>
          <w:color w:val="282828"/>
          <w:sz w:val="20"/>
          <w:szCs w:val="20"/>
          <w:lang w:eastAsia="sk-SK"/>
        </w:rPr>
        <w:t xml:space="preserve">08.06.2020 </w:t>
      </w:r>
      <w:r>
        <w:rPr>
          <w:rFonts w:ascii="Arial" w:eastAsia="Times New Roman" w:hAnsi="Arial" w:cs="Arial"/>
          <w:b/>
          <w:bCs/>
          <w:color w:val="282828"/>
          <w:sz w:val="20"/>
          <w:szCs w:val="20"/>
          <w:lang w:eastAsia="sk-SK"/>
        </w:rPr>
        <w:t xml:space="preserve"> d</w:t>
      </w:r>
      <w:r>
        <w:rPr>
          <w:rFonts w:ascii="Arial" w:eastAsia="Times New Roman" w:hAnsi="Arial" w:cs="Arial"/>
          <w:bCs/>
          <w:color w:val="282828"/>
          <w:sz w:val="20"/>
          <w:szCs w:val="20"/>
          <w:lang w:eastAsia="sk-SK"/>
        </w:rPr>
        <w:t>o 10,00 hod. .</w:t>
      </w:r>
    </w:p>
    <w:p w14:paraId="4EA6B135"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6BE91E4F"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12. Kritériá na vyhodnotenie ponúk: </w:t>
      </w:r>
      <w:r>
        <w:rPr>
          <w:rFonts w:ascii="Arial" w:eastAsia="Times New Roman" w:hAnsi="Arial" w:cs="Arial"/>
          <w:color w:val="282828"/>
          <w:sz w:val="20"/>
          <w:szCs w:val="20"/>
          <w:lang w:eastAsia="sk-SK"/>
        </w:rPr>
        <w:t xml:space="preserve">Verejný obstarávateľ vyhodnotí predložené ponuky podľa nasledujúceho kritéria: najnižšia cena za celý predmet zákazky s dopravou  vrátane DPH. </w:t>
      </w:r>
    </w:p>
    <w:p w14:paraId="693CB7A8"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595E84B7" w14:textId="77777777"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13. </w:t>
      </w:r>
    </w:p>
    <w:p w14:paraId="1A1654C6" w14:textId="77777777" w:rsidR="00C00654" w:rsidRDefault="00C00654" w:rsidP="00C00654">
      <w:pPr>
        <w:numPr>
          <w:ilvl w:val="0"/>
          <w:numId w:val="1"/>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Požadujeme, aby ponuka obsahovala nasledovné doklady</w:t>
      </w:r>
      <w:r>
        <w:rPr>
          <w:rFonts w:ascii="Arial" w:eastAsia="Times New Roman" w:hAnsi="Arial" w:cs="Arial"/>
          <w:color w:val="282828"/>
          <w:sz w:val="20"/>
          <w:szCs w:val="20"/>
          <w:lang w:eastAsia="sk-SK"/>
        </w:rPr>
        <w:t>:</w:t>
      </w:r>
    </w:p>
    <w:p w14:paraId="65BEDFCF" w14:textId="77777777" w:rsidR="00C00654" w:rsidRDefault="00C00654" w:rsidP="00C00654">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Návrh uchádzača na plnenie kritérií na vyhodnotenie ponuky (</w:t>
      </w:r>
      <w:r>
        <w:t>viď. doložené tlačivo verejným obstarávateľom).</w:t>
      </w:r>
    </w:p>
    <w:p w14:paraId="669CE4A9" w14:textId="3DD8AEA7" w:rsidR="00C00654" w:rsidRDefault="004129E7" w:rsidP="00C00654">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Neoverený d</w:t>
      </w:r>
      <w:r w:rsidR="00C00654">
        <w:rPr>
          <w:rFonts w:ascii="Arial" w:eastAsia="Times New Roman" w:hAnsi="Arial" w:cs="Arial"/>
          <w:color w:val="282828"/>
          <w:sz w:val="20"/>
          <w:szCs w:val="20"/>
          <w:lang w:eastAsia="sk-SK"/>
        </w:rPr>
        <w:t>oklad o oprávnení dodávať tovar, poskytovať službu. U právnických osôb napr. výpis z obchodného registra, u fyzických osôb napr. výpis zo živnostenského registra</w:t>
      </w:r>
      <w:r>
        <w:rPr>
          <w:rFonts w:ascii="Arial" w:eastAsia="Times New Roman" w:hAnsi="Arial" w:cs="Arial"/>
          <w:color w:val="282828"/>
          <w:sz w:val="20"/>
          <w:szCs w:val="20"/>
          <w:lang w:eastAsia="sk-SK"/>
        </w:rPr>
        <w:t>.</w:t>
      </w:r>
      <w:r w:rsidR="00C00654">
        <w:rPr>
          <w:rFonts w:ascii="Arial" w:eastAsia="Times New Roman" w:hAnsi="Arial" w:cs="Arial"/>
          <w:color w:val="282828"/>
          <w:sz w:val="20"/>
          <w:szCs w:val="20"/>
          <w:lang w:eastAsia="sk-SK"/>
        </w:rPr>
        <w:t xml:space="preserve"> </w:t>
      </w:r>
    </w:p>
    <w:p w14:paraId="2BFD06C8" w14:textId="77777777" w:rsidR="00C00654" w:rsidRDefault="00C00654" w:rsidP="00C00654">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Čestné prehlásenie uchádzača, že nemá uložený  zákaz účasti na verejnom obstarávaní potvrdený konečným rozhodnutím v Slovenskej republike alebo v štáte sídla, miesta podnikania alebo obvyklého pobytu.</w:t>
      </w:r>
    </w:p>
    <w:p w14:paraId="24F9E2E7" w14:textId="3CB119CE" w:rsidR="00C00654" w:rsidRDefault="00C00654" w:rsidP="00C00654">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Čestné prehlásenie uchádzača – nemá pozastavenú podnikateľskú činnosť alebo nie je v obdobnej situácií podľa právnych predpisov – nie je voči uchádzačovi začaté konkurzné konanie alebo reštrukturalizácia, nie je v konkurze alebo likvidácií, nebol proti nemu zamietnutý návrh na vyhlásenie konkurzu pre nedostatok majetku podľa zákona č. 7/2005 Z. z. o konkurze a reštrukturalizácií v platnom znení, ani nie je v obdobnom konaní podľa zákonov a predpisov platných v krajine jeho sídla a nemá daňové nedoplatky a nedoplatky do poistných fondov.</w:t>
      </w:r>
    </w:p>
    <w:p w14:paraId="537C8739" w14:textId="2B5EDD88" w:rsidR="004129E7" w:rsidRDefault="004129E7" w:rsidP="00020981">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sidRPr="004129E7">
        <w:rPr>
          <w:rFonts w:ascii="Arial" w:eastAsia="Times New Roman" w:hAnsi="Arial" w:cs="Arial"/>
          <w:color w:val="282828"/>
          <w:sz w:val="20"/>
          <w:szCs w:val="20"/>
          <w:lang w:eastAsia="sk-SK"/>
        </w:rPr>
        <w:t>Doklad o evidencii v registri podnikateľov s ovocím a zeleninou vydaný štátnou veterinárnou a potravinovou správou SR podľa čl. 10 nariadenia (EÚ) č. 543/2011</w:t>
      </w:r>
      <w:r w:rsidR="00C52E7C">
        <w:rPr>
          <w:rFonts w:ascii="Arial" w:eastAsia="Times New Roman" w:hAnsi="Arial" w:cs="Arial"/>
          <w:color w:val="282828"/>
          <w:sz w:val="20"/>
          <w:szCs w:val="20"/>
          <w:lang w:eastAsia="sk-SK"/>
        </w:rPr>
        <w:t>.</w:t>
      </w:r>
    </w:p>
    <w:p w14:paraId="239850C7" w14:textId="77777777" w:rsidR="00C00654" w:rsidRDefault="00C00654" w:rsidP="00C00654">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Podpísaný návrh zmluvy, ktorá je prílohou Výzvy na predkladanie ponúk (viď. Návrh zmluvy).</w:t>
      </w:r>
    </w:p>
    <w:p w14:paraId="255FB5FD" w14:textId="39206E4F" w:rsidR="00C00654" w:rsidRDefault="00C00654" w:rsidP="00C00654">
      <w:pPr>
        <w:numPr>
          <w:ilvl w:val="0"/>
          <w:numId w:val="2"/>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Cenová ponuka na celý predmet zákazky</w:t>
      </w:r>
      <w:r w:rsidR="00C52E7C">
        <w:rPr>
          <w:rFonts w:ascii="Arial" w:eastAsia="Times New Roman" w:hAnsi="Arial" w:cs="Arial"/>
          <w:color w:val="282828"/>
          <w:sz w:val="20"/>
          <w:szCs w:val="20"/>
          <w:lang w:eastAsia="sk-SK"/>
        </w:rPr>
        <w:t xml:space="preserve"> podľa Prílohy č. 1 vrátane dopravy na základe požadovaného rozsahu a v požadovanej kvalite tovaru ( 1. triedy) v zmysle zákonom stanovených noriem.</w:t>
      </w:r>
    </w:p>
    <w:p w14:paraId="63D580A0" w14:textId="77777777" w:rsidR="00C00654" w:rsidRDefault="00C00654" w:rsidP="00C00654">
      <w:pPr>
        <w:shd w:val="clear" w:color="auto" w:fill="F8F8F8"/>
        <w:spacing w:before="144" w:after="144" w:line="240" w:lineRule="auto"/>
        <w:jc w:val="both"/>
        <w:rPr>
          <w:rFonts w:ascii="Arial" w:eastAsia="Times New Roman" w:hAnsi="Arial" w:cs="Arial"/>
          <w:bCs/>
          <w:color w:val="282828"/>
          <w:sz w:val="20"/>
          <w:szCs w:val="20"/>
          <w:lang w:eastAsia="sk-SK"/>
        </w:rPr>
      </w:pPr>
      <w:r>
        <w:rPr>
          <w:rFonts w:ascii="Arial" w:eastAsia="Times New Roman" w:hAnsi="Arial" w:cs="Arial"/>
          <w:b/>
          <w:bCs/>
          <w:color w:val="282828"/>
          <w:sz w:val="20"/>
          <w:szCs w:val="20"/>
          <w:lang w:eastAsia="sk-SK"/>
        </w:rPr>
        <w:t xml:space="preserve">14. Vyhodnocovanie ponúk: </w:t>
      </w:r>
      <w:r>
        <w:rPr>
          <w:rFonts w:ascii="Arial" w:eastAsia="Times New Roman" w:hAnsi="Arial" w:cs="Arial"/>
          <w:bCs/>
          <w:color w:val="282828"/>
          <w:sz w:val="20"/>
          <w:szCs w:val="20"/>
          <w:lang w:eastAsia="sk-SK"/>
        </w:rPr>
        <w:t xml:space="preserve">Verejný obstarávateľ vyhodnotí predložené ponuky podľa nasledujúceho kritéria: najnižšia cena za celý predmet zákazky vrátane DPH. Celkovú predloženú cenu je potrebné zaokrúhliť na 2 desatinné miesta. Za úspešnú bude označená ponuka s najnižšou predloženou cenou za celý predmet zákazky v EUR s DPH.  Na základe kritérií na  vyhodnotenie ponúk bude identifikovaný úspešný uchádzač, ktorému verejný obstarávateľ oznámi, že uspel a s ktorým uzatvorí zmluvný vzťah. Neúspešným uchádzačom zašle verejný obstarávateľ informáciu o výsledku vyhodnotenia ponúk s uvedením, že neuspeli a s uvedením dôvodu. Uchádzačom, ktorí predložia svoje ponuky, nevzniká žiadny nárok na úhradu nákladov, ktoré mu vznikli s prípravou a doručením ponuky. Dodávky tovaru musia spĺňať všetky zákonom stanovené normy, tovar musí byť I. triedy a musí vyhovovať STN.  </w:t>
      </w:r>
    </w:p>
    <w:p w14:paraId="10B4728A" w14:textId="77777777" w:rsidR="00C00654" w:rsidRDefault="00C00654" w:rsidP="00C00654">
      <w:pPr>
        <w:shd w:val="clear" w:color="auto" w:fill="F8F8F8"/>
        <w:spacing w:before="144" w:after="144" w:line="240" w:lineRule="auto"/>
        <w:jc w:val="both"/>
        <w:rPr>
          <w:rFonts w:ascii="Arial" w:eastAsia="Times New Roman" w:hAnsi="Arial" w:cs="Arial"/>
          <w:bCs/>
          <w:color w:val="282828"/>
          <w:sz w:val="20"/>
          <w:szCs w:val="20"/>
          <w:lang w:eastAsia="sk-SK"/>
        </w:rPr>
      </w:pPr>
    </w:p>
    <w:p w14:paraId="759AC7A2" w14:textId="77777777" w:rsidR="00C00654" w:rsidRDefault="00C00654" w:rsidP="00C00654">
      <w:pPr>
        <w:shd w:val="clear" w:color="auto" w:fill="F8F8F8"/>
        <w:spacing w:before="144" w:after="144" w:line="240" w:lineRule="auto"/>
        <w:jc w:val="both"/>
        <w:rPr>
          <w:rFonts w:ascii="Arial" w:eastAsia="Times New Roman" w:hAnsi="Arial" w:cs="Arial"/>
          <w:bCs/>
          <w:color w:val="282828"/>
          <w:sz w:val="20"/>
          <w:szCs w:val="20"/>
          <w:lang w:eastAsia="sk-SK"/>
        </w:rPr>
      </w:pPr>
      <w:r>
        <w:rPr>
          <w:rFonts w:ascii="Arial" w:eastAsia="Times New Roman" w:hAnsi="Arial" w:cs="Arial"/>
          <w:bCs/>
          <w:color w:val="282828"/>
          <w:sz w:val="20"/>
          <w:szCs w:val="20"/>
          <w:lang w:eastAsia="sk-SK"/>
        </w:rPr>
        <w:lastRenderedPageBreak/>
        <w:t xml:space="preserve"> </w:t>
      </w:r>
    </w:p>
    <w:p w14:paraId="4DE99833"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15. Ďalšie informácie verejného obstarávateľa:</w:t>
      </w:r>
    </w:p>
    <w:p w14:paraId="1580AA3B" w14:textId="77777777" w:rsidR="00C00654" w:rsidRDefault="00C00654" w:rsidP="00C00654">
      <w:pPr>
        <w:numPr>
          <w:ilvl w:val="0"/>
          <w:numId w:val="3"/>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Po vyhodnotení cenových ponúk budú uchádzači písomne oboznámení s výsledkom vyhodnotenia.</w:t>
      </w:r>
    </w:p>
    <w:p w14:paraId="040F5AC6" w14:textId="77777777" w:rsidR="00C00654" w:rsidRDefault="00C00654" w:rsidP="00C00654">
      <w:pPr>
        <w:numPr>
          <w:ilvl w:val="0"/>
          <w:numId w:val="3"/>
        </w:numPr>
        <w:shd w:val="clear" w:color="auto" w:fill="F8F8F8"/>
        <w:spacing w:before="100" w:beforeAutospacing="1" w:after="100" w:afterAutospacing="1"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S úspešným uchádzačom bude uzatvorená zmluva.</w:t>
      </w:r>
    </w:p>
    <w:p w14:paraId="5C1A2064" w14:textId="77777777" w:rsidR="00C00654" w:rsidRDefault="00C00654" w:rsidP="00C00654">
      <w:pPr>
        <w:numPr>
          <w:ilvl w:val="0"/>
          <w:numId w:val="3"/>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Ak úspešný uchádzač z akéhokoľvek dôvodu nebude súhlasiť s uzatvorením zmluvy, verejný obstarávateľ môže uzatvoriť zmluvu s ďalším uchádzačom v poradí.</w:t>
      </w:r>
    </w:p>
    <w:p w14:paraId="71597A96" w14:textId="77777777" w:rsidR="00C00654" w:rsidRDefault="00C00654" w:rsidP="00C00654">
      <w:pPr>
        <w:numPr>
          <w:ilvl w:val="0"/>
          <w:numId w:val="3"/>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Verejný obstarávateľ si vyhradzuje právo neprijať ani jednu ponuku z predložených ponúk v prípade, že predložené ponuky nebudú výhodné pre verejného obstarávateľa alebo budú v rozpore s finančnými možnosťami verejného obstarávateľa.</w:t>
      </w:r>
    </w:p>
    <w:p w14:paraId="10C0B9AA" w14:textId="77777777" w:rsidR="00C00654" w:rsidRDefault="00C00654" w:rsidP="00C00654">
      <w:pPr>
        <w:numPr>
          <w:ilvl w:val="0"/>
          <w:numId w:val="3"/>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Všetky výdavky spojené s prípravou, predložením dokladov a predložením cenovej ponuky znáša výhradne uchádzač bez finančného nároku voči verejnému obstarávateľovi.</w:t>
      </w:r>
    </w:p>
    <w:p w14:paraId="4C9F7B42" w14:textId="77777777" w:rsidR="00C00654" w:rsidRDefault="00C00654" w:rsidP="00C00654">
      <w:pPr>
        <w:numPr>
          <w:ilvl w:val="0"/>
          <w:numId w:val="3"/>
        </w:numPr>
        <w:shd w:val="clear" w:color="auto" w:fill="F8F8F8"/>
        <w:spacing w:before="100" w:beforeAutospacing="1" w:after="100" w:afterAutospacing="1"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Verejný obstarávateľ si vyhradzuje právo meniť podmienky obstarávania alebo obstarávanie zrušiť v prípade ak nebude predložená ani jedna ponuka, ani jeden uchádzač nesplní podmienky účasti, ani jedna z predložených ponúk nebude zodpovedať určeným požiadavkám vo výzve na predkladanie ponúk, ak sa zmenili okolnosti, za ktorých sa vyhlásilo toto verejné obstarávanie, predložené ponuky budú v rozpore s finančnými možnosťami verejného obstarávateľa.</w:t>
      </w:r>
    </w:p>
    <w:p w14:paraId="1D487E47"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p w14:paraId="01212178"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S pozdravom</w:t>
      </w:r>
    </w:p>
    <w:p w14:paraId="6F0DAA7E" w14:textId="77777777"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p>
    <w:p w14:paraId="7A52A2ED" w14:textId="77777777" w:rsidR="00C00654" w:rsidRDefault="00C00654" w:rsidP="00C00654">
      <w:p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Prílohy:</w:t>
      </w:r>
    </w:p>
    <w:p w14:paraId="4F414CEA" w14:textId="77777777" w:rsidR="00C00654" w:rsidRDefault="00C00654" w:rsidP="00C00654">
      <w:pPr>
        <w:pStyle w:val="Odsekzoznamu"/>
        <w:numPr>
          <w:ilvl w:val="0"/>
          <w:numId w:val="4"/>
        </w:num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Špecifikácia predmetu zákazky</w:t>
      </w:r>
    </w:p>
    <w:p w14:paraId="17309FBA" w14:textId="2C34A664" w:rsidR="00C00654" w:rsidRDefault="00C00654" w:rsidP="00C00654">
      <w:pPr>
        <w:pStyle w:val="Odsekzoznamu"/>
        <w:numPr>
          <w:ilvl w:val="0"/>
          <w:numId w:val="4"/>
        </w:num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Návrh uchádzača na plnenie kritérií na vyhodnotenie ponúk</w:t>
      </w:r>
    </w:p>
    <w:p w14:paraId="7AE00E0F" w14:textId="2A2B2A20" w:rsidR="00C52E7C" w:rsidRDefault="00520DAD" w:rsidP="00C00654">
      <w:pPr>
        <w:pStyle w:val="Odsekzoznamu"/>
        <w:numPr>
          <w:ilvl w:val="0"/>
          <w:numId w:val="4"/>
        </w:numPr>
        <w:shd w:val="clear" w:color="auto" w:fill="F8F8F8"/>
        <w:spacing w:before="144" w:after="144" w:line="240" w:lineRule="auto"/>
        <w:jc w:val="both"/>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Vyhlásenie uchádzača/záujemcu</w:t>
      </w:r>
    </w:p>
    <w:p w14:paraId="652DF7BC" w14:textId="77777777" w:rsidR="00520DAD" w:rsidRDefault="00520DAD" w:rsidP="001F7244">
      <w:pPr>
        <w:pStyle w:val="Odsekzoznamu"/>
        <w:numPr>
          <w:ilvl w:val="0"/>
          <w:numId w:val="4"/>
        </w:numPr>
        <w:shd w:val="clear" w:color="auto" w:fill="F8F8F8"/>
        <w:spacing w:before="144" w:after="144" w:line="240" w:lineRule="auto"/>
        <w:jc w:val="both"/>
        <w:rPr>
          <w:rFonts w:ascii="Arial" w:eastAsia="Times New Roman" w:hAnsi="Arial" w:cs="Arial"/>
          <w:color w:val="282828"/>
          <w:sz w:val="20"/>
          <w:szCs w:val="20"/>
          <w:lang w:eastAsia="sk-SK"/>
        </w:rPr>
      </w:pPr>
      <w:r w:rsidRPr="00520DAD">
        <w:rPr>
          <w:rFonts w:ascii="Arial" w:eastAsia="Times New Roman" w:hAnsi="Arial" w:cs="Arial"/>
          <w:color w:val="282828"/>
          <w:sz w:val="20"/>
          <w:szCs w:val="20"/>
          <w:lang w:eastAsia="sk-SK"/>
        </w:rPr>
        <w:t>Čestné vyhlásenie „Konflikt záujmov“</w:t>
      </w:r>
    </w:p>
    <w:p w14:paraId="3F6C5991" w14:textId="0BC6C6DD" w:rsidR="00C00654" w:rsidRPr="00520DAD" w:rsidRDefault="00C00654" w:rsidP="001F7244">
      <w:pPr>
        <w:pStyle w:val="Odsekzoznamu"/>
        <w:numPr>
          <w:ilvl w:val="0"/>
          <w:numId w:val="4"/>
        </w:numPr>
        <w:shd w:val="clear" w:color="auto" w:fill="F8F8F8"/>
        <w:spacing w:before="144" w:after="144" w:line="240" w:lineRule="auto"/>
        <w:jc w:val="both"/>
        <w:rPr>
          <w:rFonts w:ascii="Arial" w:eastAsia="Times New Roman" w:hAnsi="Arial" w:cs="Arial"/>
          <w:color w:val="282828"/>
          <w:sz w:val="20"/>
          <w:szCs w:val="20"/>
          <w:lang w:eastAsia="sk-SK"/>
        </w:rPr>
      </w:pPr>
      <w:r w:rsidRPr="00520DAD">
        <w:rPr>
          <w:rFonts w:ascii="Arial" w:eastAsia="Times New Roman" w:hAnsi="Arial" w:cs="Arial"/>
          <w:color w:val="282828"/>
          <w:sz w:val="20"/>
          <w:szCs w:val="20"/>
          <w:lang w:eastAsia="sk-SK"/>
        </w:rPr>
        <w:t>Kúpna zmluva</w:t>
      </w:r>
      <w:r w:rsidR="003E71E7">
        <w:rPr>
          <w:rFonts w:ascii="Arial" w:eastAsia="Times New Roman" w:hAnsi="Arial" w:cs="Arial"/>
          <w:color w:val="282828"/>
          <w:sz w:val="20"/>
          <w:szCs w:val="20"/>
          <w:lang w:eastAsia="sk-SK"/>
        </w:rPr>
        <w:t xml:space="preserve"> - návrh</w:t>
      </w:r>
    </w:p>
    <w:p w14:paraId="3AB4F5F4"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p>
    <w:p w14:paraId="4B4C6928" w14:textId="12FAC902"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Kráľovce, dňa </w:t>
      </w:r>
      <w:r w:rsidR="00B442B2">
        <w:rPr>
          <w:rFonts w:ascii="Arial" w:eastAsia="Times New Roman" w:hAnsi="Arial" w:cs="Arial"/>
          <w:color w:val="282828"/>
          <w:sz w:val="20"/>
          <w:szCs w:val="20"/>
          <w:lang w:eastAsia="sk-SK"/>
        </w:rPr>
        <w:t>25.05.</w:t>
      </w:r>
      <w:r>
        <w:rPr>
          <w:rFonts w:ascii="Arial" w:eastAsia="Times New Roman" w:hAnsi="Arial" w:cs="Arial"/>
          <w:color w:val="282828"/>
          <w:sz w:val="20"/>
          <w:szCs w:val="20"/>
          <w:lang w:eastAsia="sk-SK"/>
        </w:rPr>
        <w:t>2020</w:t>
      </w:r>
    </w:p>
    <w:p w14:paraId="4D6B035D"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p>
    <w:p w14:paraId="1D6CECD7"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                       </w:t>
      </w:r>
    </w:p>
    <w:p w14:paraId="76C6B6B7"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 </w:t>
      </w:r>
    </w:p>
    <w:p w14:paraId="405C76AD"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p>
    <w:p w14:paraId="3641AFC7"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                                    RNDr. Monika Bérešová</w:t>
      </w:r>
    </w:p>
    <w:p w14:paraId="11013279"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                                   riaditeľka</w:t>
      </w:r>
      <w:r>
        <w:rPr>
          <w:rFonts w:ascii="Arial" w:eastAsia="Times New Roman" w:hAnsi="Arial" w:cs="Arial"/>
          <w:i/>
          <w:iCs/>
          <w:color w:val="282828"/>
          <w:sz w:val="20"/>
          <w:szCs w:val="20"/>
          <w:lang w:eastAsia="sk-SK"/>
        </w:rPr>
        <w:t xml:space="preserve">                        </w:t>
      </w:r>
    </w:p>
    <w:p w14:paraId="75FA02E0" w14:textId="77777777" w:rsidR="00C00654" w:rsidRDefault="00C00654" w:rsidP="00C00654">
      <w:pPr>
        <w:shd w:val="clear" w:color="auto" w:fill="F8F8F8"/>
        <w:spacing w:before="144" w:after="144" w:line="240" w:lineRule="auto"/>
        <w:jc w:val="center"/>
        <w:rPr>
          <w:rFonts w:ascii="Arial" w:eastAsia="Times New Roman" w:hAnsi="Arial" w:cs="Arial"/>
          <w:color w:val="282828"/>
          <w:sz w:val="20"/>
          <w:szCs w:val="20"/>
          <w:lang w:eastAsia="sk-SK"/>
        </w:rPr>
      </w:pPr>
    </w:p>
    <w:p w14:paraId="134D510D"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182B1500"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47D15A18"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457A344B"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7C34F876"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172CB131"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2896750D"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2F153BCE"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5CA41DA2"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1F11BADA" w14:textId="77777777" w:rsidR="00C00654" w:rsidRDefault="00C00654" w:rsidP="00C00654">
      <w:pPr>
        <w:shd w:val="clear" w:color="auto" w:fill="F8F8F8"/>
        <w:spacing w:before="144" w:after="144" w:line="240" w:lineRule="auto"/>
        <w:rPr>
          <w:rFonts w:ascii="Arial" w:eastAsia="Times New Roman" w:hAnsi="Arial" w:cs="Arial"/>
          <w:color w:val="282828"/>
          <w:sz w:val="20"/>
          <w:szCs w:val="20"/>
          <w:lang w:eastAsia="sk-SK"/>
        </w:rPr>
      </w:pPr>
    </w:p>
    <w:p w14:paraId="0639FF5C" w14:textId="77777777" w:rsidR="00C00654" w:rsidRDefault="00C00654" w:rsidP="00C00654">
      <w:pPr>
        <w:shd w:val="clear" w:color="auto" w:fill="FFFFFF"/>
        <w:spacing w:before="144" w:after="144" w:line="240" w:lineRule="auto"/>
        <w:jc w:val="center"/>
        <w:rPr>
          <w:rFonts w:ascii="Arial" w:eastAsia="Times New Roman" w:hAnsi="Arial" w:cs="Arial"/>
          <w:color w:val="282828"/>
          <w:sz w:val="20"/>
          <w:szCs w:val="20"/>
          <w:lang w:eastAsia="sk-SK"/>
        </w:rPr>
      </w:pPr>
      <w:bookmarkStart w:id="0" w:name="_Hlk7158536"/>
      <w:r>
        <w:rPr>
          <w:rFonts w:ascii="Arial" w:eastAsia="Times New Roman" w:hAnsi="Arial" w:cs="Arial"/>
          <w:b/>
          <w:bCs/>
          <w:color w:val="282828"/>
          <w:sz w:val="20"/>
          <w:szCs w:val="20"/>
          <w:lang w:eastAsia="sk-SK"/>
        </w:rPr>
        <w:t>Návrh uchádzača na plnenie kritérií na vyhodnotenie ponuky</w:t>
      </w:r>
    </w:p>
    <w:p w14:paraId="7A062ECE"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p>
    <w:p w14:paraId="5A3E927D"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p>
    <w:p w14:paraId="2D86B6C7"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p>
    <w:p w14:paraId="4B9C81C3" w14:textId="77777777" w:rsidR="00B05F71"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Názov zákazky</w:t>
      </w:r>
      <w:r w:rsidR="00937E9C">
        <w:rPr>
          <w:rFonts w:ascii="Arial" w:eastAsia="Times New Roman" w:hAnsi="Arial" w:cs="Arial"/>
          <w:color w:val="282828"/>
          <w:sz w:val="20"/>
          <w:szCs w:val="20"/>
          <w:lang w:eastAsia="sk-SK"/>
        </w:rPr>
        <w:t xml:space="preserve">: </w:t>
      </w:r>
      <w:r>
        <w:rPr>
          <w:rFonts w:ascii="Arial" w:eastAsia="Times New Roman" w:hAnsi="Arial" w:cs="Arial"/>
          <w:bCs/>
          <w:color w:val="282828"/>
          <w:sz w:val="20"/>
          <w:szCs w:val="20"/>
          <w:lang w:eastAsia="sk-SK"/>
        </w:rPr>
        <w:t xml:space="preserve"> </w:t>
      </w:r>
      <w:r w:rsidR="00B05F71">
        <w:rPr>
          <w:rFonts w:ascii="Arial" w:eastAsia="Times New Roman" w:hAnsi="Arial" w:cs="Arial"/>
          <w:b/>
          <w:bCs/>
          <w:color w:val="282828"/>
          <w:sz w:val="20"/>
          <w:szCs w:val="20"/>
          <w:lang w:eastAsia="sk-SK"/>
        </w:rPr>
        <w:t>Dodávky zeleniny, ovocia, zemiakov</w:t>
      </w:r>
      <w:r w:rsidR="00B05F71">
        <w:rPr>
          <w:rFonts w:ascii="Arial" w:eastAsia="Times New Roman" w:hAnsi="Arial" w:cs="Arial"/>
          <w:color w:val="282828"/>
          <w:sz w:val="20"/>
          <w:szCs w:val="20"/>
          <w:lang w:eastAsia="sk-SK"/>
        </w:rPr>
        <w:t xml:space="preserve"> </w:t>
      </w:r>
    </w:p>
    <w:p w14:paraId="4B37B7CB" w14:textId="33E3F78C"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Identifikačné údaje uchádzača:</w:t>
      </w:r>
      <w:r w:rsidR="00937E9C">
        <w:rPr>
          <w:rFonts w:ascii="Arial" w:eastAsia="Times New Roman" w:hAnsi="Arial" w:cs="Arial"/>
          <w:color w:val="282828"/>
          <w:sz w:val="20"/>
          <w:szCs w:val="20"/>
          <w:lang w:eastAsia="sk-SK"/>
        </w:rPr>
        <w:t xml:space="preserve"> .....................................</w:t>
      </w:r>
    </w:p>
    <w:p w14:paraId="3392B785"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Názov uchádzača: .........................................................</w:t>
      </w:r>
    </w:p>
    <w:p w14:paraId="1E973BD1"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Sídlo uchádzača: ...........................................................</w:t>
      </w:r>
    </w:p>
    <w:p w14:paraId="2ADE73E1" w14:textId="158F6E2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IČO uchádzača: ............................................................</w:t>
      </w:r>
      <w:r w:rsidR="00937E9C">
        <w:rPr>
          <w:rFonts w:ascii="Arial" w:eastAsia="Times New Roman" w:hAnsi="Arial" w:cs="Arial"/>
          <w:color w:val="282828"/>
          <w:sz w:val="20"/>
          <w:szCs w:val="20"/>
          <w:lang w:eastAsia="sk-SK"/>
        </w:rPr>
        <w:t>.</w:t>
      </w:r>
    </w:p>
    <w:p w14:paraId="331045FF" w14:textId="15B92438"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E-mail kont. osoby: ....................................................</w:t>
      </w:r>
      <w:r w:rsidR="00937E9C">
        <w:rPr>
          <w:rFonts w:ascii="Arial" w:eastAsia="Times New Roman" w:hAnsi="Arial" w:cs="Arial"/>
          <w:color w:val="282828"/>
          <w:sz w:val="20"/>
          <w:szCs w:val="20"/>
          <w:lang w:eastAsia="sk-SK"/>
        </w:rPr>
        <w:t>..</w:t>
      </w:r>
      <w:r>
        <w:rPr>
          <w:rFonts w:ascii="Arial" w:eastAsia="Times New Roman" w:hAnsi="Arial" w:cs="Arial"/>
          <w:color w:val="282828"/>
          <w:sz w:val="20"/>
          <w:szCs w:val="20"/>
          <w:lang w:eastAsia="sk-SK"/>
        </w:rPr>
        <w:t>..</w:t>
      </w:r>
    </w:p>
    <w:p w14:paraId="125A1783" w14:textId="2F1F52B8"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Telefón kont. osoby: ............................................</w:t>
      </w:r>
      <w:r w:rsidR="00937E9C">
        <w:rPr>
          <w:rFonts w:ascii="Arial" w:eastAsia="Times New Roman" w:hAnsi="Arial" w:cs="Arial"/>
          <w:color w:val="282828"/>
          <w:sz w:val="20"/>
          <w:szCs w:val="20"/>
          <w:lang w:eastAsia="sk-SK"/>
        </w:rPr>
        <w:t>..</w:t>
      </w:r>
      <w:r>
        <w:rPr>
          <w:rFonts w:ascii="Arial" w:eastAsia="Times New Roman" w:hAnsi="Arial" w:cs="Arial"/>
          <w:color w:val="282828"/>
          <w:sz w:val="20"/>
          <w:szCs w:val="20"/>
          <w:lang w:eastAsia="sk-SK"/>
        </w:rPr>
        <w:t>........</w:t>
      </w:r>
    </w:p>
    <w:p w14:paraId="2544C832"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p>
    <w:p w14:paraId="5AC0E434"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p>
    <w:tbl>
      <w:tblPr>
        <w:tblW w:w="0" w:type="dxa"/>
        <w:tblCellSpacing w:w="15" w:type="dxa"/>
        <w:tblBorders>
          <w:top w:val="outset" w:sz="6" w:space="0" w:color="auto"/>
          <w:left w:val="outset" w:sz="6" w:space="0" w:color="auto"/>
          <w:bottom w:val="outset" w:sz="6" w:space="0" w:color="auto"/>
          <w:right w:val="outset" w:sz="6" w:space="0" w:color="auto"/>
        </w:tblBorders>
        <w:shd w:val="clear" w:color="auto" w:fill="F8F8F8"/>
        <w:tblLook w:val="04A0" w:firstRow="1" w:lastRow="0" w:firstColumn="1" w:lastColumn="0" w:noHBand="0" w:noVBand="1"/>
      </w:tblPr>
      <w:tblGrid>
        <w:gridCol w:w="694"/>
        <w:gridCol w:w="3070"/>
        <w:gridCol w:w="858"/>
        <w:gridCol w:w="1131"/>
        <w:gridCol w:w="944"/>
        <w:gridCol w:w="1139"/>
        <w:gridCol w:w="1220"/>
      </w:tblGrid>
      <w:tr w:rsidR="00B05F71" w14:paraId="3F39EC87" w14:textId="77777777" w:rsidTr="00C00654">
        <w:trPr>
          <w:tblHeader/>
          <w:tblCellSpacing w:w="15" w:type="dxa"/>
        </w:trPr>
        <w:tc>
          <w:tcPr>
            <w:tcW w:w="78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34FF8804"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P. č.</w:t>
            </w:r>
          </w:p>
        </w:tc>
        <w:tc>
          <w:tcPr>
            <w:tcW w:w="3615"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4A11D539"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Položky predmetu obstarávania</w:t>
            </w:r>
          </w:p>
        </w:tc>
        <w:tc>
          <w:tcPr>
            <w:tcW w:w="99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292DC865"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MJ</w:t>
            </w:r>
          </w:p>
        </w:tc>
        <w:tc>
          <w:tcPr>
            <w:tcW w:w="114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5C6D989E"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Množstvo MJ</w:t>
            </w:r>
          </w:p>
        </w:tc>
        <w:tc>
          <w:tcPr>
            <w:tcW w:w="99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7384BBA3"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Cena za všetky MJ bez DPH</w:t>
            </w:r>
          </w:p>
        </w:tc>
        <w:tc>
          <w:tcPr>
            <w:tcW w:w="114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461F5F0A"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Výška DPH</w:t>
            </w:r>
          </w:p>
          <w:p w14:paraId="3C8DE22B" w14:textId="137E6E37" w:rsidR="00C00654" w:rsidRDefault="00B05F71">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w:t>
            </w:r>
            <w:r w:rsidR="00C00654">
              <w:rPr>
                <w:rFonts w:ascii="Arial" w:eastAsia="Times New Roman" w:hAnsi="Arial" w:cs="Arial"/>
                <w:b/>
                <w:bCs/>
                <w:color w:val="282828"/>
                <w:sz w:val="20"/>
                <w:szCs w:val="20"/>
                <w:lang w:eastAsia="sk-SK"/>
              </w:rPr>
              <w:t>%</w:t>
            </w:r>
          </w:p>
          <w:p w14:paraId="2A2A55CD"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(za všetky MJ)</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352A6C92"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Cena celkom vrátane DPH – konečná cena</w:t>
            </w:r>
          </w:p>
          <w:p w14:paraId="3793E160"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(za všetky MJ)</w:t>
            </w:r>
          </w:p>
        </w:tc>
      </w:tr>
      <w:tr w:rsidR="00B05F71" w14:paraId="59408C4C" w14:textId="77777777" w:rsidTr="00C00654">
        <w:trPr>
          <w:tblCellSpacing w:w="15" w:type="dxa"/>
        </w:trPr>
        <w:tc>
          <w:tcPr>
            <w:tcW w:w="78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2C33C9EA"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1.</w:t>
            </w:r>
          </w:p>
        </w:tc>
        <w:tc>
          <w:tcPr>
            <w:tcW w:w="3615"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59D5EBCD" w14:textId="5DD0DA9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r w:rsidR="00B05F71">
              <w:rPr>
                <w:rFonts w:ascii="Arial" w:eastAsia="Times New Roman" w:hAnsi="Arial" w:cs="Arial"/>
                <w:b/>
                <w:bCs/>
                <w:color w:val="282828"/>
                <w:sz w:val="20"/>
                <w:szCs w:val="20"/>
                <w:lang w:eastAsia="sk-SK"/>
              </w:rPr>
              <w:t xml:space="preserve">Dodávky zeleniny, ovocia, </w:t>
            </w:r>
            <w:r w:rsidR="00B05F71" w:rsidRPr="00B05F71">
              <w:rPr>
                <w:rFonts w:ascii="Arial" w:eastAsia="Times New Roman" w:hAnsi="Arial" w:cs="Arial"/>
                <w:color w:val="282828"/>
                <w:sz w:val="20"/>
                <w:szCs w:val="20"/>
                <w:lang w:eastAsia="sk-SK"/>
              </w:rPr>
              <w:t>zemiakov</w:t>
            </w:r>
            <w:r w:rsidRPr="00B05F71">
              <w:rPr>
                <w:rFonts w:ascii="Arial" w:eastAsia="Times New Roman" w:hAnsi="Arial" w:cs="Arial"/>
                <w:color w:val="282828"/>
                <w:sz w:val="20"/>
                <w:szCs w:val="20"/>
                <w:lang w:eastAsia="sk-SK"/>
              </w:rPr>
              <w:t>:</w:t>
            </w:r>
          </w:p>
        </w:tc>
        <w:tc>
          <w:tcPr>
            <w:tcW w:w="99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7EC3F07C"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c>
          <w:tcPr>
            <w:tcW w:w="114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3DEDBD28"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c>
          <w:tcPr>
            <w:tcW w:w="99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647E87F6"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c>
          <w:tcPr>
            <w:tcW w:w="114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6532DFCD"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6BC0A9D7"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r>
      <w:tr w:rsidR="00937E9C" w14:paraId="39B84761" w14:textId="77777777" w:rsidTr="00C00654">
        <w:trPr>
          <w:tblCellSpacing w:w="15" w:type="dxa"/>
        </w:trPr>
        <w:tc>
          <w:tcPr>
            <w:tcW w:w="6525" w:type="dxa"/>
            <w:gridSpan w:val="4"/>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1C532EBB"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b/>
                <w:bCs/>
                <w:color w:val="282828"/>
                <w:sz w:val="20"/>
                <w:szCs w:val="20"/>
                <w:lang w:eastAsia="sk-SK"/>
              </w:rPr>
              <w:t>Cena celkom za celý predmet zákazky:</w:t>
            </w:r>
          </w:p>
        </w:tc>
        <w:tc>
          <w:tcPr>
            <w:tcW w:w="99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3E347DB9"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c>
          <w:tcPr>
            <w:tcW w:w="114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7EC7E81D"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c>
          <w:tcPr>
            <w:tcW w:w="1275"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56208C6E"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r>
    </w:tbl>
    <w:p w14:paraId="6D9731E5"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Ak je uchádzač platiteľom DPH, uvedie cenu bez DPH a cenu vrátane DPH, ak uchádzač nie je platiteľom DPH, v ponuke na to upozorní.</w:t>
      </w:r>
    </w:p>
    <w:tbl>
      <w:tblPr>
        <w:tblW w:w="0" w:type="dxa"/>
        <w:tblCellSpacing w:w="15" w:type="dxa"/>
        <w:tblBorders>
          <w:top w:val="outset" w:sz="6" w:space="0" w:color="auto"/>
          <w:left w:val="outset" w:sz="6" w:space="0" w:color="auto"/>
          <w:bottom w:val="outset" w:sz="6" w:space="0" w:color="auto"/>
          <w:right w:val="outset" w:sz="6" w:space="0" w:color="auto"/>
        </w:tblBorders>
        <w:shd w:val="clear" w:color="auto" w:fill="F8F8F8"/>
        <w:tblLook w:val="04A0" w:firstRow="1" w:lastRow="0" w:firstColumn="1" w:lastColumn="0" w:noHBand="0" w:noVBand="1"/>
      </w:tblPr>
      <w:tblGrid>
        <w:gridCol w:w="3987"/>
        <w:gridCol w:w="5069"/>
      </w:tblGrid>
      <w:tr w:rsidR="00C00654" w14:paraId="28D39C34" w14:textId="77777777" w:rsidTr="00C00654">
        <w:trPr>
          <w:tblCellSpacing w:w="15" w:type="dxa"/>
        </w:trPr>
        <w:tc>
          <w:tcPr>
            <w:tcW w:w="429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5C622057"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Vyhotovené,  dňa:</w:t>
            </w:r>
          </w:p>
        </w:tc>
        <w:tc>
          <w:tcPr>
            <w:tcW w:w="5640" w:type="dxa"/>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hideMark/>
          </w:tcPr>
          <w:p w14:paraId="3B7F9714"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c>
      </w:tr>
    </w:tbl>
    <w:p w14:paraId="591C4ABC" w14:textId="77777777" w:rsidR="00C00654" w:rsidRDefault="00C00654" w:rsidP="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w:t>
      </w: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8F8F8"/>
        <w:tblLook w:val="04A0" w:firstRow="1" w:lastRow="0" w:firstColumn="1" w:lastColumn="0" w:noHBand="0" w:noVBand="1"/>
      </w:tblPr>
      <w:tblGrid>
        <w:gridCol w:w="9056"/>
      </w:tblGrid>
      <w:tr w:rsidR="00C00654" w14:paraId="7914D707" w14:textId="77777777" w:rsidTr="00C0065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8F8F8"/>
            <w:tcMar>
              <w:top w:w="15" w:type="dxa"/>
              <w:left w:w="15" w:type="dxa"/>
              <w:bottom w:w="15" w:type="dxa"/>
              <w:right w:w="15" w:type="dxa"/>
            </w:tcMar>
            <w:vAlign w:val="center"/>
          </w:tcPr>
          <w:p w14:paraId="2D6BF1F4"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podpis a odtlačok pečiatky uchádzača meno, priezvisko štatutárneho zástupcu uchádzača oprávneného konať v záväzkových vzťahoch</w:t>
            </w:r>
          </w:p>
          <w:p w14:paraId="212DE772" w14:textId="77777777" w:rsidR="00C00654" w:rsidRDefault="00C00654">
            <w:pPr>
              <w:shd w:val="clear" w:color="auto" w:fill="FFFFFF"/>
              <w:spacing w:before="144" w:after="144" w:line="240" w:lineRule="auto"/>
              <w:rPr>
                <w:rFonts w:ascii="Arial" w:eastAsia="Times New Roman" w:hAnsi="Arial" w:cs="Arial"/>
                <w:color w:val="282828"/>
                <w:sz w:val="20"/>
                <w:szCs w:val="20"/>
                <w:lang w:eastAsia="sk-SK"/>
              </w:rPr>
            </w:pPr>
          </w:p>
        </w:tc>
      </w:tr>
    </w:tbl>
    <w:p w14:paraId="2F8A26D9" w14:textId="77777777" w:rsidR="00C00654" w:rsidRDefault="00C00654" w:rsidP="00C00654">
      <w:pPr>
        <w:shd w:val="clear" w:color="auto" w:fill="FFFFFF"/>
        <w:spacing w:before="144" w:after="144" w:line="240" w:lineRule="auto"/>
        <w:rPr>
          <w:rFonts w:ascii="Arial" w:eastAsia="Times New Roman" w:hAnsi="Arial" w:cs="Arial"/>
          <w:b/>
          <w:bCs/>
          <w:color w:val="196D03"/>
          <w:sz w:val="21"/>
          <w:szCs w:val="21"/>
          <w:lang w:eastAsia="sk-SK"/>
        </w:rPr>
      </w:pPr>
      <w:r>
        <w:rPr>
          <w:rFonts w:ascii="Arial" w:eastAsia="Times New Roman" w:hAnsi="Arial" w:cs="Arial"/>
          <w:color w:val="282828"/>
          <w:sz w:val="20"/>
          <w:szCs w:val="20"/>
          <w:lang w:eastAsia="sk-SK"/>
        </w:rPr>
        <w:t> </w:t>
      </w:r>
    </w:p>
    <w:p w14:paraId="62011DAF" w14:textId="77777777" w:rsidR="00C00654" w:rsidRDefault="00C00654" w:rsidP="00C00654">
      <w:pPr>
        <w:shd w:val="clear" w:color="auto" w:fill="FFFFFF"/>
      </w:pPr>
    </w:p>
    <w:bookmarkEnd w:id="0"/>
    <w:p w14:paraId="74C4BE43" w14:textId="77777777" w:rsidR="00A34F5D" w:rsidRDefault="00A34F5D"/>
    <w:sectPr w:rsidR="00A34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93992"/>
    <w:multiLevelType w:val="multilevel"/>
    <w:tmpl w:val="9E80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54CD0"/>
    <w:multiLevelType w:val="multilevel"/>
    <w:tmpl w:val="27B6B382"/>
    <w:lvl w:ilvl="0">
      <w:start w:val="1"/>
      <w:numFmt w:val="lowerLetter"/>
      <w:lvlText w:val="%1."/>
      <w:lvlJc w:val="left"/>
      <w:pPr>
        <w:tabs>
          <w:tab w:val="num" w:pos="785"/>
        </w:tabs>
        <w:ind w:left="785"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E9512C1"/>
    <w:multiLevelType w:val="multilevel"/>
    <w:tmpl w:val="32185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DF3751"/>
    <w:multiLevelType w:val="hybridMultilevel"/>
    <w:tmpl w:val="AFDE73AE"/>
    <w:lvl w:ilvl="0" w:tplc="AD644A60">
      <w:start w:val="11"/>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FA"/>
    <w:rsid w:val="00256BB0"/>
    <w:rsid w:val="00334FE9"/>
    <w:rsid w:val="003E71E7"/>
    <w:rsid w:val="004129E7"/>
    <w:rsid w:val="00520DAD"/>
    <w:rsid w:val="006F4552"/>
    <w:rsid w:val="00937E9C"/>
    <w:rsid w:val="00A34F5D"/>
    <w:rsid w:val="00AF0D6B"/>
    <w:rsid w:val="00B05F71"/>
    <w:rsid w:val="00B442B2"/>
    <w:rsid w:val="00B52F6A"/>
    <w:rsid w:val="00B81B5F"/>
    <w:rsid w:val="00C00654"/>
    <w:rsid w:val="00C30EFA"/>
    <w:rsid w:val="00C52E7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92BF4"/>
  <w15:chartTrackingRefBased/>
  <w15:docId w15:val="{25DE47BC-8443-46AE-A17D-1DECEECDE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00654"/>
    <w:pPr>
      <w:spacing w:after="200" w:line="27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semiHidden/>
    <w:unhideWhenUsed/>
    <w:rsid w:val="00C00654"/>
    <w:rPr>
      <w:color w:val="0000FF"/>
      <w:u w:val="single"/>
    </w:rPr>
  </w:style>
  <w:style w:type="paragraph" w:styleId="Odsekzoznamu">
    <w:name w:val="List Paragraph"/>
    <w:basedOn w:val="Normlny"/>
    <w:uiPriority w:val="34"/>
    <w:qFormat/>
    <w:rsid w:val="00C00654"/>
    <w:pPr>
      <w:spacing w:after="160" w:line="254" w:lineRule="auto"/>
      <w:ind w:left="720"/>
      <w:contextualSpacing/>
    </w:pPr>
  </w:style>
  <w:style w:type="paragraph" w:styleId="Textbubliny">
    <w:name w:val="Balloon Text"/>
    <w:basedOn w:val="Normlny"/>
    <w:link w:val="TextbublinyChar"/>
    <w:uiPriority w:val="99"/>
    <w:semiHidden/>
    <w:unhideWhenUsed/>
    <w:rsid w:val="00B442B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442B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15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thova@skrin.sk" TargetMode="External"/><Relationship Id="rId3" Type="http://schemas.openxmlformats.org/officeDocument/2006/relationships/settings" Target="settings.xml"/><Relationship Id="rId7" Type="http://schemas.openxmlformats.org/officeDocument/2006/relationships/hyperlink" Target="http://www.vssr.sk/main/goto.ashx?t=26&amp;p=4437168&amp;f=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ssr.sk/main/goto.ashx?t=26&amp;p=4437168&amp;f=2" TargetMode="External"/><Relationship Id="rId5" Type="http://schemas.openxmlformats.org/officeDocument/2006/relationships/hyperlink" Target="http://www.vssr.sk/main/goto.ashx?t=27&amp;p=4438917&amp;f=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1162</Words>
  <Characters>6629</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Uzivatel</cp:lastModifiedBy>
  <cp:revision>16</cp:revision>
  <cp:lastPrinted>2020-05-20T07:02:00Z</cp:lastPrinted>
  <dcterms:created xsi:type="dcterms:W3CDTF">2020-05-05T11:47:00Z</dcterms:created>
  <dcterms:modified xsi:type="dcterms:W3CDTF">2020-05-20T07:12:00Z</dcterms:modified>
</cp:coreProperties>
</file>